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DF" w:rsidRPr="0064682A" w:rsidRDefault="00541FA4" w:rsidP="00567C9F">
      <w:pPr>
        <w:spacing w:after="0"/>
        <w:jc w:val="center"/>
        <w:rPr>
          <w:rFonts w:ascii="VANAVIL-Anbuchelvan" w:hAnsi="VANAVIL-Anbuchelvan" w:cs="TAU-Marutham"/>
          <w:b/>
          <w:lang w:val="en-IN"/>
        </w:rPr>
      </w:pPr>
      <w:proofErr w:type="spellStart"/>
      <w:r w:rsidRPr="0064682A">
        <w:rPr>
          <w:rFonts w:ascii="Nirmala UI" w:hAnsi="Nirmala UI" w:cs="Nirmala UI"/>
          <w:b/>
          <w:lang w:val="en-IN"/>
        </w:rPr>
        <w:t>தமிழ்நாடு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b/>
          <w:lang w:val="en-IN"/>
        </w:rPr>
        <w:t>பள்ளிக்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b/>
          <w:lang w:val="en-IN"/>
        </w:rPr>
        <w:t>கல்வி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b/>
          <w:lang w:val="en-IN"/>
        </w:rPr>
        <w:t>ஆணையரக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b/>
          <w:lang w:val="en-IN"/>
        </w:rPr>
        <w:t>இணை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b/>
          <w:lang w:val="en-IN"/>
        </w:rPr>
        <w:t>இயக்குநரின்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 (</w:t>
      </w:r>
      <w:proofErr w:type="spellStart"/>
      <w:r w:rsidRPr="0064682A">
        <w:rPr>
          <w:rFonts w:ascii="Nirmala UI" w:hAnsi="Nirmala UI" w:cs="Nirmala UI"/>
          <w:b/>
          <w:lang w:val="en-IN"/>
        </w:rPr>
        <w:t>மேல்நிலைக்கல்வி</w:t>
      </w:r>
      <w:proofErr w:type="spellEnd"/>
      <w:r w:rsidRPr="0064682A">
        <w:rPr>
          <w:rFonts w:ascii="VANAVIL-Anbuchelvan" w:hAnsi="VANAVIL-Anbuchelvan" w:cs="TAU-Marutham"/>
          <w:b/>
          <w:lang w:val="en-IN"/>
        </w:rPr>
        <w:t xml:space="preserve">) </w:t>
      </w:r>
      <w:proofErr w:type="spellStart"/>
      <w:r w:rsidRPr="0064682A">
        <w:rPr>
          <w:rFonts w:ascii="Nirmala UI" w:hAnsi="Nirmala UI" w:cs="Nirmala UI"/>
          <w:b/>
          <w:lang w:val="en-IN"/>
        </w:rPr>
        <w:t>செயல்முறைகள்</w:t>
      </w:r>
      <w:proofErr w:type="spellEnd"/>
    </w:p>
    <w:p w:rsidR="00541FA4" w:rsidRPr="0064682A" w:rsidRDefault="00541FA4" w:rsidP="00567C9F">
      <w:pPr>
        <w:pBdr>
          <w:bottom w:val="single" w:sz="6" w:space="1" w:color="auto"/>
        </w:pBdr>
        <w:spacing w:after="0"/>
        <w:jc w:val="center"/>
        <w:rPr>
          <w:rFonts w:ascii="VANAVIL-Anbuchelvan" w:hAnsi="VANAVIL-Anbuchelvan" w:cs="TAU-Marutham"/>
          <w:lang w:val="en-IN"/>
        </w:rPr>
      </w:pPr>
      <w:proofErr w:type="spellStart"/>
      <w:r w:rsidRPr="0064682A">
        <w:rPr>
          <w:rFonts w:ascii="Nirmala UI" w:hAnsi="Nirmala UI" w:cs="Nirmala UI"/>
          <w:lang w:val="en-IN"/>
        </w:rPr>
        <w:t>ந</w:t>
      </w:r>
      <w:r w:rsidRPr="0064682A">
        <w:rPr>
          <w:rFonts w:ascii="VANAVIL-Anbuchelvan" w:hAnsi="VANAVIL-Anbuchelvan" w:cs="TAU-Marutham"/>
          <w:lang w:val="en-IN"/>
        </w:rPr>
        <w:t>.</w:t>
      </w:r>
      <w:r w:rsidRPr="0064682A">
        <w:rPr>
          <w:rFonts w:ascii="Nirmala UI" w:hAnsi="Nirmala UI" w:cs="Nirmala UI"/>
          <w:lang w:val="en-IN"/>
        </w:rPr>
        <w:t>க</w:t>
      </w:r>
      <w:r w:rsidRPr="0064682A">
        <w:rPr>
          <w:rFonts w:ascii="VANAVIL-Anbuchelvan" w:hAnsi="VANAVIL-Anbuchelvan" w:cs="TAU-Marutham"/>
          <w:lang w:val="en-IN"/>
        </w:rPr>
        <w:t>.</w:t>
      </w:r>
      <w:r w:rsidRPr="0064682A">
        <w:rPr>
          <w:rFonts w:ascii="Nirmala UI" w:hAnsi="Nirmala UI" w:cs="Nirmala UI"/>
          <w:lang w:val="en-IN"/>
        </w:rPr>
        <w:t>எண்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4201/</w:t>
      </w:r>
      <w:proofErr w:type="spellStart"/>
      <w:r w:rsidRPr="0064682A">
        <w:rPr>
          <w:rFonts w:ascii="Nirmala UI" w:hAnsi="Nirmala UI" w:cs="Nirmala UI"/>
          <w:lang w:val="en-IN"/>
        </w:rPr>
        <w:t>டபிள்யு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2/ </w:t>
      </w:r>
      <w:r w:rsidRPr="0064682A">
        <w:rPr>
          <w:rFonts w:ascii="Nirmala UI" w:hAnsi="Nirmala UI" w:cs="Nirmala UI"/>
          <w:lang w:val="en-IN"/>
        </w:rPr>
        <w:t>இ</w:t>
      </w:r>
      <w:r w:rsidRPr="0064682A">
        <w:rPr>
          <w:rFonts w:ascii="VANAVIL-Anbuchelvan" w:hAnsi="VANAVIL-Anbuchelvan" w:cs="TAU-Marutham"/>
          <w:lang w:val="en-IN"/>
        </w:rPr>
        <w:t>3/2021</w:t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proofErr w:type="spellStart"/>
      <w:r w:rsidRPr="0064682A">
        <w:rPr>
          <w:rFonts w:ascii="Nirmala UI" w:hAnsi="Nirmala UI" w:cs="Nirmala UI"/>
          <w:lang w:val="en-IN"/>
        </w:rPr>
        <w:t>நாள்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0</w:t>
      </w:r>
      <w:r w:rsidR="00E05716" w:rsidRPr="0064682A">
        <w:rPr>
          <w:rFonts w:ascii="VANAVIL-Anbuchelvan" w:hAnsi="VANAVIL-Anbuchelvan" w:cs="TAU-Marutham"/>
          <w:lang w:val="en-IN"/>
        </w:rPr>
        <w:t>7</w:t>
      </w:r>
      <w:r w:rsidRPr="0064682A">
        <w:rPr>
          <w:rFonts w:ascii="VANAVIL-Anbuchelvan" w:hAnsi="VANAVIL-Anbuchelvan" w:cs="TAU-Marutham"/>
          <w:lang w:val="en-IN"/>
        </w:rPr>
        <w:t>.03.2022</w:t>
      </w:r>
    </w:p>
    <w:p w:rsidR="00CA1B2E" w:rsidRPr="0064682A" w:rsidRDefault="00CA1B2E" w:rsidP="00567C9F">
      <w:pPr>
        <w:spacing w:after="0"/>
        <w:rPr>
          <w:rFonts w:ascii="VANAVIL-Anbuchelvan" w:hAnsi="VANAVIL-Anbuchelvan" w:cs="TAU-Marutham"/>
          <w:lang w:val="en-IN"/>
        </w:rPr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8266"/>
      </w:tblGrid>
      <w:tr w:rsidR="001F1341" w:rsidRPr="0064682A" w:rsidTr="0064682A">
        <w:trPr>
          <w:trHeight w:val="1550"/>
        </w:trPr>
        <w:tc>
          <w:tcPr>
            <w:tcW w:w="1302" w:type="dxa"/>
          </w:tcPr>
          <w:p w:rsidR="001F1341" w:rsidRPr="0064682A" w:rsidRDefault="001F1341">
            <w:pPr>
              <w:rPr>
                <w:rFonts w:ascii="VANAVIL-Anbuchelvan" w:hAnsi="VANAVIL-Anbuchelvan" w:cs="TAU-Marutham"/>
                <w:b/>
                <w:lang w:val="en-IN"/>
              </w:rPr>
            </w:pPr>
            <w:proofErr w:type="spellStart"/>
            <w:r w:rsidRPr="0064682A">
              <w:rPr>
                <w:rFonts w:ascii="Nirmala UI" w:hAnsi="Nirmala UI" w:cs="Nirmala UI"/>
                <w:b/>
                <w:lang w:val="en-IN"/>
              </w:rPr>
              <w:t>பொருள்</w:t>
            </w:r>
            <w:proofErr w:type="spellEnd"/>
          </w:p>
        </w:tc>
        <w:tc>
          <w:tcPr>
            <w:tcW w:w="8266" w:type="dxa"/>
          </w:tcPr>
          <w:p w:rsidR="001F1341" w:rsidRPr="0064682A" w:rsidRDefault="001F1341" w:rsidP="00EB0F1A">
            <w:pPr>
              <w:jc w:val="both"/>
              <w:rPr>
                <w:rFonts w:ascii="VANAVIL-Anbuchelvan" w:hAnsi="VANAVIL-Anbuchelvan" w:cs="TAU-Marutham"/>
                <w:lang w:val="en-IN"/>
              </w:rPr>
            </w:pP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தமிழ்நாடு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மேல்நிலைக்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கல்விப்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பணி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r w:rsidRPr="0064682A">
              <w:rPr>
                <w:rFonts w:ascii="Times New Roman" w:hAnsi="Times New Roman" w:cs="Times New Roman"/>
                <w:lang w:val="en-IN"/>
              </w:rPr>
              <w:t>–</w:t>
            </w:r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பட்டதாரி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ஆசிரியர்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/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பள்ளித்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துணை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ஆய்வர்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மற்றும்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அதனையொத்த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பதவியில்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இருந்து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பணி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மாறுதல்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மூலம்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தற்காலிகமா</w:t>
            </w:r>
            <w:proofErr w:type="gramStart"/>
            <w:r w:rsidRPr="0064682A">
              <w:rPr>
                <w:rFonts w:ascii="Nirmala UI" w:hAnsi="Nirmala UI" w:cs="Nirmala UI"/>
                <w:lang w:val="en-IN"/>
              </w:rPr>
              <w:t>க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</w:t>
            </w:r>
            <w:proofErr w:type="gramEnd"/>
            <w:r w:rsidRPr="0064682A">
              <w:rPr>
                <w:rFonts w:ascii="Nirmala UI" w:hAnsi="Nirmala UI" w:cs="Nirmala UI"/>
                <w:lang w:val="en-IN"/>
              </w:rPr>
              <w:t>ுதுகலை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ஆசிரியராக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நியமனம்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r w:rsidRPr="0064682A">
              <w:rPr>
                <w:rFonts w:ascii="Times New Roman" w:hAnsi="Times New Roman" w:cs="Times New Roman"/>
                <w:lang w:val="en-IN"/>
              </w:rPr>
              <w:t>–</w:t>
            </w:r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040C9A" w:rsidRPr="0064682A">
              <w:rPr>
                <w:rFonts w:ascii="Nirmala UI" w:hAnsi="Nirmala UI" w:cs="Nirmala UI"/>
                <w:lang w:val="en-IN"/>
              </w:rPr>
              <w:t>கலந்தாய்வு</w:t>
            </w:r>
            <w:proofErr w:type="spellEnd"/>
            <w:r w:rsidR="00040C9A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040C9A" w:rsidRPr="0064682A">
              <w:rPr>
                <w:rFonts w:ascii="Nirmala UI" w:hAnsi="Nirmala UI" w:cs="Nirmala UI"/>
                <w:lang w:val="en-IN"/>
              </w:rPr>
              <w:t>நடைபெறுதல்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-</w:t>
            </w:r>
            <w:r w:rsidR="00186868" w:rsidRPr="0064682A">
              <w:rPr>
                <w:rFonts w:ascii="Nirmala UI" w:hAnsi="Nirmala UI" w:cs="Nirmala UI"/>
                <w:lang w:val="en-IN"/>
              </w:rPr>
              <w:t>பணியிலிருந்து</w:t>
            </w:r>
            <w:proofErr w:type="spellEnd"/>
            <w:r w:rsidR="00186868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186868" w:rsidRPr="0064682A">
              <w:rPr>
                <w:rFonts w:ascii="Nirmala UI" w:hAnsi="Nirmala UI" w:cs="Nirmala UI"/>
                <w:lang w:val="en-IN"/>
              </w:rPr>
              <w:t>விடுவிக்க</w:t>
            </w:r>
            <w:proofErr w:type="spellEnd"/>
            <w:r w:rsidR="00186868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186868" w:rsidRPr="0064682A">
              <w:rPr>
                <w:rFonts w:ascii="Nirmala UI" w:hAnsi="Nirmala UI" w:cs="Nirmala UI"/>
                <w:lang w:val="en-IN"/>
              </w:rPr>
              <w:t>அறிவுரை</w:t>
            </w:r>
            <w:proofErr w:type="spellEnd"/>
            <w:r w:rsidR="00186868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186868" w:rsidRPr="0064682A">
              <w:rPr>
                <w:rFonts w:ascii="Nirmala UI" w:hAnsi="Nirmala UI" w:cs="Nirmala UI"/>
                <w:lang w:val="en-IN"/>
              </w:rPr>
              <w:t>வழங்குதல்</w:t>
            </w:r>
            <w:proofErr w:type="spellEnd"/>
            <w:r w:rsidR="00186868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186868" w:rsidRPr="0064682A">
              <w:rPr>
                <w:rFonts w:ascii="Nirmala UI" w:hAnsi="Nirmala UI" w:cs="Nirmala UI"/>
                <w:lang w:val="en-IN"/>
              </w:rPr>
              <w:t>சார்பாக</w:t>
            </w:r>
            <w:proofErr w:type="spellEnd"/>
            <w:r w:rsidR="00186868"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r w:rsidRPr="0064682A">
              <w:rPr>
                <w:rFonts w:ascii="VANAVIL-Anbuchelvan" w:hAnsi="VANAVIL-Anbuchelvan" w:cs="TAU-Marutham"/>
                <w:lang w:val="en-IN"/>
              </w:rPr>
              <w:t>.</w:t>
            </w:r>
            <w:bookmarkStart w:id="0" w:name="_GoBack"/>
            <w:bookmarkEnd w:id="0"/>
          </w:p>
        </w:tc>
      </w:tr>
      <w:tr w:rsidR="001F1341" w:rsidRPr="0064682A" w:rsidTr="0064682A">
        <w:trPr>
          <w:trHeight w:val="982"/>
        </w:trPr>
        <w:tc>
          <w:tcPr>
            <w:tcW w:w="1302" w:type="dxa"/>
          </w:tcPr>
          <w:p w:rsidR="001F1341" w:rsidRPr="0064682A" w:rsidRDefault="001F1341">
            <w:pPr>
              <w:rPr>
                <w:rFonts w:ascii="VANAVIL-Anbuchelvan" w:hAnsi="VANAVIL-Anbuchelvan" w:cs="TAU-Marutham"/>
                <w:b/>
                <w:lang w:val="en-IN"/>
              </w:rPr>
            </w:pPr>
            <w:proofErr w:type="spellStart"/>
            <w:r w:rsidRPr="0064682A">
              <w:rPr>
                <w:rFonts w:ascii="Nirmala UI" w:hAnsi="Nirmala UI" w:cs="Nirmala UI"/>
                <w:b/>
                <w:lang w:val="en-IN"/>
              </w:rPr>
              <w:t>பார்வை</w:t>
            </w:r>
            <w:proofErr w:type="spellEnd"/>
          </w:p>
        </w:tc>
        <w:tc>
          <w:tcPr>
            <w:tcW w:w="8266" w:type="dxa"/>
          </w:tcPr>
          <w:p w:rsidR="001F1341" w:rsidRPr="0064682A" w:rsidRDefault="001F1341" w:rsidP="0064682A">
            <w:pPr>
              <w:ind w:left="360"/>
              <w:jc w:val="both"/>
              <w:rPr>
                <w:rFonts w:ascii="VANAVIL-Anbuchelvan" w:hAnsi="VANAVIL-Anbuchelvan" w:cs="TAU-Marutham"/>
                <w:lang w:val="en-IN"/>
              </w:rPr>
            </w:pP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இவ்வாணையரக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இணை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இயக்குநரின்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(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மேல்நிலைக்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கல்வி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)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செயல்முறைகள்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proofErr w:type="spellStart"/>
            <w:r w:rsidR="00040C9A" w:rsidRPr="0064682A">
              <w:rPr>
                <w:rFonts w:ascii="Nirmala UI" w:hAnsi="Nirmala UI" w:cs="Nirmala UI"/>
                <w:lang w:val="en-IN"/>
              </w:rPr>
              <w:t>ந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.</w:t>
            </w:r>
            <w:r w:rsidR="00040C9A" w:rsidRPr="0064682A">
              <w:rPr>
                <w:rFonts w:ascii="Nirmala UI" w:hAnsi="Nirmala UI" w:cs="Nirmala UI"/>
                <w:lang w:val="en-IN"/>
              </w:rPr>
              <w:t>க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.</w:t>
            </w:r>
            <w:r w:rsidR="00040C9A" w:rsidRPr="0064682A">
              <w:rPr>
                <w:rFonts w:ascii="Nirmala UI" w:hAnsi="Nirmala UI" w:cs="Nirmala UI"/>
                <w:lang w:val="en-IN"/>
              </w:rPr>
              <w:t>எண்</w:t>
            </w:r>
            <w:proofErr w:type="spellEnd"/>
            <w:r w:rsidR="00040C9A" w:rsidRPr="0064682A">
              <w:rPr>
                <w:rFonts w:ascii="VANAVIL-Anbuchelvan" w:hAnsi="VANAVIL-Anbuchelvan" w:cs="TAU-Marutham"/>
                <w:lang w:val="en-IN"/>
              </w:rPr>
              <w:t xml:space="preserve"> 4201/</w:t>
            </w:r>
            <w:proofErr w:type="spellStart"/>
            <w:r w:rsidR="00040C9A" w:rsidRPr="0064682A">
              <w:rPr>
                <w:rFonts w:ascii="Nirmala UI" w:hAnsi="Nirmala UI" w:cs="Nirmala UI"/>
                <w:lang w:val="en-IN"/>
              </w:rPr>
              <w:t>டபிள்யு</w:t>
            </w:r>
            <w:proofErr w:type="spellEnd"/>
            <w:r w:rsidR="00040C9A" w:rsidRPr="0064682A">
              <w:rPr>
                <w:rFonts w:ascii="VANAVIL-Anbuchelvan" w:hAnsi="VANAVIL-Anbuchelvan" w:cs="TAU-Marutham"/>
                <w:lang w:val="en-IN"/>
              </w:rPr>
              <w:t xml:space="preserve"> 2/ </w:t>
            </w:r>
            <w:r w:rsidR="00040C9A" w:rsidRPr="0064682A">
              <w:rPr>
                <w:rFonts w:ascii="Nirmala UI" w:hAnsi="Nirmala UI" w:cs="Nirmala UI"/>
                <w:lang w:val="en-IN"/>
              </w:rPr>
              <w:t>இ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3/2021</w:t>
            </w:r>
            <w:r w:rsidRPr="0064682A">
              <w:rPr>
                <w:rFonts w:ascii="VANAVIL-Anbuchelvan" w:hAnsi="VANAVIL-Anbuchelvan" w:cs="TAU-Marutham"/>
                <w:lang w:val="en-IN"/>
              </w:rPr>
              <w:t xml:space="preserve">, </w:t>
            </w:r>
            <w:proofErr w:type="spellStart"/>
            <w:r w:rsidRPr="0064682A">
              <w:rPr>
                <w:rFonts w:ascii="Nirmala UI" w:hAnsi="Nirmala UI" w:cs="Nirmala UI"/>
                <w:lang w:val="en-IN"/>
              </w:rPr>
              <w:t>நாள்</w:t>
            </w:r>
            <w:proofErr w:type="spellEnd"/>
            <w:r w:rsidRPr="0064682A">
              <w:rPr>
                <w:rFonts w:ascii="VANAVIL-Anbuchelvan" w:hAnsi="VANAVIL-Anbuchelvan" w:cs="TAU-Marutham"/>
                <w:lang w:val="en-IN"/>
              </w:rPr>
              <w:t xml:space="preserve"> 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05</w:t>
            </w:r>
            <w:r w:rsidRPr="0064682A">
              <w:rPr>
                <w:rFonts w:ascii="VANAVIL-Anbuchelvan" w:hAnsi="VANAVIL-Anbuchelvan" w:cs="TAU-Marutham"/>
                <w:lang w:val="en-IN"/>
              </w:rPr>
              <w:t>.0</w:t>
            </w:r>
            <w:r w:rsidR="00040C9A" w:rsidRPr="0064682A">
              <w:rPr>
                <w:rFonts w:ascii="VANAVIL-Anbuchelvan" w:hAnsi="VANAVIL-Anbuchelvan" w:cs="TAU-Marutham"/>
                <w:lang w:val="en-IN"/>
              </w:rPr>
              <w:t>3</w:t>
            </w:r>
            <w:r w:rsidRPr="0064682A">
              <w:rPr>
                <w:rFonts w:ascii="VANAVIL-Anbuchelvan" w:hAnsi="VANAVIL-Anbuchelvan" w:cs="TAU-Marutham"/>
                <w:lang w:val="en-IN"/>
              </w:rPr>
              <w:t>.2022.</w:t>
            </w:r>
          </w:p>
        </w:tc>
      </w:tr>
    </w:tbl>
    <w:p w:rsidR="00541FA4" w:rsidRPr="0064682A" w:rsidRDefault="00677B98" w:rsidP="001F1341">
      <w:pPr>
        <w:spacing w:after="0" w:line="240" w:lineRule="auto"/>
        <w:jc w:val="center"/>
        <w:rPr>
          <w:rFonts w:ascii="VANAVIL-Anbuchelvan" w:hAnsi="VANAVIL-Anbuchelvan" w:cs="TAU-Marutham"/>
          <w:lang w:val="en-IN"/>
        </w:rPr>
      </w:pPr>
      <w:r w:rsidRPr="0064682A">
        <w:rPr>
          <w:rFonts w:ascii="VANAVIL-Anbuchelvan" w:hAnsi="VANAVIL-Anbuchelvan" w:cs="TAU-Marutham"/>
          <w:lang w:val="en-IN"/>
        </w:rPr>
        <w:t>-----</w:t>
      </w:r>
    </w:p>
    <w:p w:rsidR="00677B98" w:rsidRPr="0064682A" w:rsidRDefault="00357ECC" w:rsidP="00DA4456">
      <w:pPr>
        <w:spacing w:line="240" w:lineRule="auto"/>
        <w:jc w:val="both"/>
        <w:rPr>
          <w:rFonts w:ascii="VANAVIL-Anbuchelvan" w:hAnsi="VANAVIL-Anbuchelvan" w:cs="TAU-Marutham"/>
        </w:rPr>
      </w:pPr>
      <w:r w:rsidRPr="0064682A">
        <w:rPr>
          <w:rFonts w:ascii="VANAVIL-Anbuchelvan" w:hAnsi="VANAVIL-Anbuchelvan" w:cs="TAU-Marutham"/>
          <w:lang w:val="en-IN"/>
        </w:rPr>
        <w:tab/>
      </w:r>
      <w:proofErr w:type="spellStart"/>
      <w:r w:rsidRPr="0064682A">
        <w:rPr>
          <w:rFonts w:ascii="Nirmala UI" w:hAnsi="Nirmala UI" w:cs="Nirmala UI"/>
          <w:lang w:val="en-IN"/>
        </w:rPr>
        <w:t>பார்வையில்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காண்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செயல்முறைகளின்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படி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பட்டதாரி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ஆசிரியர்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/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பள்ளித்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துணை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ஆய்வர்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மற்றும்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அதனையொத்த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பதவியில்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இருந்து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பணி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மாறுதல்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மூலம</w:t>
      </w:r>
      <w:proofErr w:type="gramStart"/>
      <w:r w:rsidR="00040C9A" w:rsidRPr="0064682A">
        <w:rPr>
          <w:rFonts w:ascii="Nirmala UI" w:hAnsi="Nirmala UI" w:cs="Nirmala UI"/>
          <w:lang w:val="en-IN"/>
        </w:rPr>
        <w:t>்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r w:rsidR="00186868" w:rsidRPr="0064682A">
        <w:rPr>
          <w:rFonts w:ascii="VANAVIL-Anbuchelvan" w:hAnsi="VANAVIL-Anbuchelvan" w:cs="TAU-Marutham"/>
          <w:lang w:val="en-IN"/>
        </w:rPr>
        <w:t>07.03.2022</w:t>
      </w:r>
      <w:r w:rsidR="00186868" w:rsidRPr="0064682A">
        <w:rPr>
          <w:rFonts w:ascii="Nirmala UI" w:hAnsi="Nirmala UI" w:cs="Nirmala UI"/>
          <w:lang w:val="en-IN"/>
        </w:rPr>
        <w:t>அன</w:t>
      </w:r>
      <w:proofErr w:type="gramEnd"/>
      <w:r w:rsidR="00186868" w:rsidRPr="0064682A">
        <w:rPr>
          <w:rFonts w:ascii="Nirmala UI" w:hAnsi="Nirmala UI" w:cs="Nirmala UI"/>
          <w:lang w:val="en-IN"/>
        </w:rPr>
        <w:t>்று</w:t>
      </w:r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நடைபெற்ற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பதவி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உயர்வு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கலந்தாய்வில்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 </w:t>
      </w:r>
      <w:r w:rsidR="00040C9A" w:rsidRPr="0064682A">
        <w:rPr>
          <w:rFonts w:ascii="VANAVIL-Anbuchelvan" w:hAnsi="VANAVIL-Anbuchelvan" w:cs="TAU-Marutham"/>
          <w:lang w:val="en-IN"/>
        </w:rPr>
        <w:t xml:space="preserve">  </w:t>
      </w:r>
      <w:proofErr w:type="spellStart"/>
      <w:r w:rsidR="00040C9A" w:rsidRPr="0064682A">
        <w:rPr>
          <w:rFonts w:ascii="Nirmala UI" w:hAnsi="Nirmala UI" w:cs="Nirmala UI"/>
          <w:lang w:val="en-IN"/>
        </w:rPr>
        <w:t>முதுகலை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ஆசிரியராக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பதவி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உயர்வு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பெற்ற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 </w:t>
      </w:r>
      <w:proofErr w:type="spellStart"/>
      <w:r w:rsidR="00040C9A" w:rsidRPr="0064682A">
        <w:rPr>
          <w:rFonts w:ascii="Nirmala UI" w:hAnsi="Nirmala UI" w:cs="Nirmala UI"/>
          <w:lang w:val="en-IN"/>
        </w:rPr>
        <w:t>ஆசிரியர்களை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 09.03.2022</w:t>
      </w:r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அன்று</w:t>
      </w:r>
      <w:proofErr w:type="spellEnd"/>
      <w:r w:rsidR="00186868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186868" w:rsidRPr="0064682A">
        <w:rPr>
          <w:rFonts w:ascii="Nirmala UI" w:hAnsi="Nirmala UI" w:cs="Nirmala UI"/>
          <w:lang w:val="en-IN"/>
        </w:rPr>
        <w:t>பிற்பகல்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பணியில்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இருந்து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விடுவிக்க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தங்கள்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மாவட்டத்தை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சேர்ந்த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அனைத்து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உயர்நிலைப்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040C9A" w:rsidRPr="0064682A">
        <w:rPr>
          <w:rFonts w:ascii="Nirmala UI" w:hAnsi="Nirmala UI" w:cs="Nirmala UI"/>
          <w:lang w:val="en-IN"/>
        </w:rPr>
        <w:t>பள்ளி</w:t>
      </w:r>
      <w:proofErr w:type="spellEnd"/>
      <w:r w:rsidR="00040C9A" w:rsidRPr="0064682A">
        <w:rPr>
          <w:rFonts w:ascii="VANAVIL-Anbuchelvan" w:hAnsi="VANAVIL-Anbuchelvan" w:cs="TAU-Marutham"/>
          <w:lang w:val="en-IN"/>
        </w:rPr>
        <w:t xml:space="preserve"> </w:t>
      </w:r>
      <w:r w:rsidR="00040C9A" w:rsidRPr="0064682A">
        <w:rPr>
          <w:rFonts w:ascii="VANAVIL-Anbuchelvan" w:hAnsi="VANAVIL-Anbuchelvan" w:cs="TAU-Marutham"/>
        </w:rPr>
        <w:t>/</w:t>
      </w:r>
      <w:proofErr w:type="spellStart"/>
      <w:r w:rsidR="00040C9A" w:rsidRPr="0064682A">
        <w:rPr>
          <w:rFonts w:ascii="Nirmala UI" w:hAnsi="Nirmala UI" w:cs="Nirmala UI"/>
        </w:rPr>
        <w:t>மேல்நிலைப்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பள்ளி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 </w:t>
      </w:r>
      <w:proofErr w:type="spellStart"/>
      <w:r w:rsidR="00040C9A" w:rsidRPr="0064682A">
        <w:rPr>
          <w:rFonts w:ascii="Nirmala UI" w:hAnsi="Nirmala UI" w:cs="Nirmala UI"/>
        </w:rPr>
        <w:t>தலைமையாசிரியர்களுக்கும்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அறிவுறுத்திடுமாறு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அனைத்து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முதன்மைக்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கல்வி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அலுவலருக்கும்</w:t>
      </w:r>
      <w:proofErr w:type="spellEnd"/>
      <w:r w:rsidR="00040C9A" w:rsidRPr="0064682A">
        <w:rPr>
          <w:rFonts w:ascii="VANAVIL-Anbuchelvan" w:hAnsi="VANAVIL-Anbuchelvan" w:cs="TAU-Marutham"/>
        </w:rPr>
        <w:t xml:space="preserve"> </w:t>
      </w:r>
      <w:proofErr w:type="spellStart"/>
      <w:r w:rsidR="00040C9A" w:rsidRPr="0064682A">
        <w:rPr>
          <w:rFonts w:ascii="Nirmala UI" w:hAnsi="Nirmala UI" w:cs="Nirmala UI"/>
        </w:rPr>
        <w:t>தெரிவிக்கப்படுகிறது</w:t>
      </w:r>
      <w:proofErr w:type="spellEnd"/>
      <w:r w:rsidR="00040C9A" w:rsidRPr="0064682A">
        <w:rPr>
          <w:rFonts w:ascii="VANAVIL-Anbuchelvan" w:hAnsi="VANAVIL-Anbuchelvan" w:cs="TAU-Marutham"/>
        </w:rPr>
        <w:t>.</w:t>
      </w:r>
    </w:p>
    <w:p w:rsidR="000B128D" w:rsidRPr="0064682A" w:rsidRDefault="00D44FF2" w:rsidP="00D44FF2">
      <w:pPr>
        <w:spacing w:after="0" w:line="240" w:lineRule="auto"/>
        <w:ind w:firstLine="720"/>
        <w:jc w:val="both"/>
        <w:rPr>
          <w:rFonts w:ascii="VANAVIL-Anbuchelvan" w:hAnsi="VANAVIL-Anbuchelvan" w:cs="TAU-Marutham"/>
          <w:lang w:val="en-IN"/>
        </w:rPr>
      </w:pP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  <w:t xml:space="preserve">          </w:t>
      </w:r>
      <w:proofErr w:type="spellStart"/>
      <w:r w:rsidRPr="0064682A">
        <w:rPr>
          <w:rFonts w:ascii="Nirmala UI" w:hAnsi="Nirmala UI" w:cs="Nirmala UI"/>
          <w:lang w:val="en-IN"/>
        </w:rPr>
        <w:t>ஒம்</w:t>
      </w:r>
      <w:proofErr w:type="spellEnd"/>
      <w:r w:rsidRPr="0064682A">
        <w:rPr>
          <w:rFonts w:ascii="VANAVIL-Anbuchelvan" w:hAnsi="VANAVIL-Anbuchelvan" w:cs="TAU-Marutham"/>
          <w:lang w:val="en-IN"/>
        </w:rPr>
        <w:t>/-(</w:t>
      </w:r>
      <w:proofErr w:type="spellStart"/>
      <w:r w:rsidRPr="0064682A">
        <w:rPr>
          <w:rFonts w:ascii="Nirmala UI" w:hAnsi="Nirmala UI" w:cs="Nirmala UI"/>
          <w:lang w:val="en-IN"/>
        </w:rPr>
        <w:t>மு</w:t>
      </w:r>
      <w:r w:rsidRPr="0064682A">
        <w:rPr>
          <w:rFonts w:ascii="VANAVIL-Anbuchelvan" w:hAnsi="VANAVIL-Anbuchelvan" w:cs="TAU-Marutham"/>
          <w:lang w:val="en-IN"/>
        </w:rPr>
        <w:t>.</w:t>
      </w:r>
      <w:r w:rsidRPr="0064682A">
        <w:rPr>
          <w:rFonts w:ascii="Nirmala UI" w:hAnsi="Nirmala UI" w:cs="Nirmala UI"/>
          <w:lang w:val="en-IN"/>
        </w:rPr>
        <w:t>இராமசாமி</w:t>
      </w:r>
      <w:proofErr w:type="spellEnd"/>
      <w:r w:rsidRPr="0064682A">
        <w:rPr>
          <w:rFonts w:ascii="VANAVIL-Anbuchelvan" w:hAnsi="VANAVIL-Anbuchelvan" w:cs="TAU-Marutham"/>
          <w:lang w:val="en-IN"/>
        </w:rPr>
        <w:t>)</w:t>
      </w:r>
    </w:p>
    <w:p w:rsidR="0086164A" w:rsidRPr="0064682A" w:rsidRDefault="00A309E0" w:rsidP="00D83D5D">
      <w:pPr>
        <w:spacing w:after="0"/>
        <w:jc w:val="right"/>
        <w:rPr>
          <w:rFonts w:ascii="VANAVIL-Anbuchelvan" w:hAnsi="VANAVIL-Anbuchelvan" w:cs="TAU-Marutham"/>
          <w:lang w:val="en-IN"/>
        </w:rPr>
      </w:pP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r w:rsidRPr="0064682A">
        <w:rPr>
          <w:rFonts w:ascii="VANAVIL-Anbuchelvan" w:hAnsi="VANAVIL-Anbuchelvan" w:cs="TAU-Marutham"/>
          <w:lang w:val="en-IN"/>
        </w:rPr>
        <w:tab/>
      </w:r>
      <w:proofErr w:type="spellStart"/>
      <w:r w:rsidR="0086164A" w:rsidRPr="0064682A">
        <w:rPr>
          <w:rFonts w:ascii="Nirmala UI" w:hAnsi="Nirmala UI" w:cs="Nirmala UI"/>
          <w:lang w:val="en-IN"/>
        </w:rPr>
        <w:t>இணை</w:t>
      </w:r>
      <w:proofErr w:type="spellEnd"/>
      <w:r w:rsidR="0086164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86164A" w:rsidRPr="0064682A">
        <w:rPr>
          <w:rFonts w:ascii="Nirmala UI" w:hAnsi="Nirmala UI" w:cs="Nirmala UI"/>
          <w:lang w:val="en-IN"/>
        </w:rPr>
        <w:t>இயக்குநர்</w:t>
      </w:r>
      <w:proofErr w:type="spellEnd"/>
      <w:r w:rsidR="0086164A" w:rsidRPr="0064682A">
        <w:rPr>
          <w:rFonts w:ascii="VANAVIL-Anbuchelvan" w:hAnsi="VANAVIL-Anbuchelvan" w:cs="TAU-Marutham"/>
          <w:lang w:val="en-IN"/>
        </w:rPr>
        <w:t xml:space="preserve"> </w:t>
      </w:r>
      <w:proofErr w:type="gramStart"/>
      <w:r w:rsidR="0086164A" w:rsidRPr="0064682A">
        <w:rPr>
          <w:rFonts w:ascii="VANAVIL-Anbuchelvan" w:hAnsi="VANAVIL-Anbuchelvan" w:cs="TAU-Marutham"/>
          <w:lang w:val="en-IN"/>
        </w:rPr>
        <w:t xml:space="preserve">( </w:t>
      </w:r>
      <w:proofErr w:type="spellStart"/>
      <w:r w:rsidR="0086164A" w:rsidRPr="0064682A">
        <w:rPr>
          <w:rFonts w:ascii="Nirmala UI" w:hAnsi="Nirmala UI" w:cs="Nirmala UI"/>
          <w:lang w:val="en-IN"/>
        </w:rPr>
        <w:t>ம</w:t>
      </w:r>
      <w:proofErr w:type="gramEnd"/>
      <w:r w:rsidR="0086164A" w:rsidRPr="0064682A">
        <w:rPr>
          <w:rFonts w:ascii="Nirmala UI" w:hAnsi="Nirmala UI" w:cs="Nirmala UI"/>
          <w:lang w:val="en-IN"/>
        </w:rPr>
        <w:t>ேல்நிலைக்</w:t>
      </w:r>
      <w:proofErr w:type="spellEnd"/>
      <w:r w:rsidR="0086164A"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="0086164A" w:rsidRPr="0064682A">
        <w:rPr>
          <w:rFonts w:ascii="Nirmala UI" w:hAnsi="Nirmala UI" w:cs="Nirmala UI"/>
          <w:lang w:val="en-IN"/>
        </w:rPr>
        <w:t>கல்வி</w:t>
      </w:r>
      <w:proofErr w:type="spellEnd"/>
      <w:r w:rsidR="0086164A" w:rsidRPr="0064682A">
        <w:rPr>
          <w:rFonts w:ascii="VANAVIL-Anbuchelvan" w:hAnsi="VANAVIL-Anbuchelvan" w:cs="TAU-Marutham"/>
          <w:lang w:val="en-IN"/>
        </w:rPr>
        <w:t>)</w:t>
      </w:r>
    </w:p>
    <w:p w:rsidR="00D83D5D" w:rsidRPr="0064682A" w:rsidRDefault="00D83D5D" w:rsidP="00D83D5D">
      <w:pPr>
        <w:spacing w:after="0"/>
        <w:jc w:val="right"/>
        <w:rPr>
          <w:rFonts w:ascii="VANAVIL-Anbuchelvan" w:hAnsi="VANAVIL-Anbuchelvan" w:cs="TAU-Marutham"/>
          <w:lang w:val="en-IN"/>
        </w:rPr>
      </w:pPr>
    </w:p>
    <w:p w:rsidR="00186868" w:rsidRPr="0064682A" w:rsidRDefault="00186868" w:rsidP="00614F4B">
      <w:pPr>
        <w:spacing w:after="0" w:line="240" w:lineRule="auto"/>
        <w:rPr>
          <w:rFonts w:ascii="VANAVIL-Anbuchelvan" w:hAnsi="VANAVIL-Anbuchelvan" w:cs="TAU-Marutham"/>
          <w:lang w:val="en-IN"/>
        </w:rPr>
      </w:pPr>
    </w:p>
    <w:p w:rsidR="00186868" w:rsidRPr="0064682A" w:rsidRDefault="00186868" w:rsidP="00614F4B">
      <w:pPr>
        <w:spacing w:after="0" w:line="240" w:lineRule="auto"/>
        <w:rPr>
          <w:rFonts w:ascii="VANAVIL-Anbuchelvan" w:hAnsi="VANAVIL-Anbuchelvan" w:cs="TAU-Marutham"/>
          <w:lang w:val="en-IN"/>
        </w:rPr>
      </w:pPr>
    </w:p>
    <w:p w:rsidR="002F7301" w:rsidRPr="0064682A" w:rsidRDefault="002F7301" w:rsidP="00614F4B">
      <w:pPr>
        <w:spacing w:after="0" w:line="240" w:lineRule="auto"/>
        <w:rPr>
          <w:rFonts w:ascii="VANAVIL-Anbuchelvan" w:hAnsi="VANAVIL-Anbuchelvan" w:cs="TAU-Marutham"/>
          <w:lang w:val="en-IN"/>
        </w:rPr>
      </w:pPr>
      <w:proofErr w:type="spellStart"/>
      <w:r w:rsidRPr="0064682A">
        <w:rPr>
          <w:rFonts w:ascii="Nirmala UI" w:hAnsi="Nirmala UI" w:cs="Nirmala UI"/>
          <w:lang w:val="en-IN"/>
        </w:rPr>
        <w:t>பெறுநர்</w:t>
      </w:r>
      <w:proofErr w:type="spellEnd"/>
    </w:p>
    <w:p w:rsidR="002F7301" w:rsidRPr="0064682A" w:rsidRDefault="002F7301" w:rsidP="00614F4B">
      <w:pPr>
        <w:spacing w:after="0" w:line="240" w:lineRule="auto"/>
        <w:rPr>
          <w:rFonts w:ascii="VANAVIL-Anbuchelvan" w:hAnsi="VANAVIL-Anbuchelvan" w:cs="TAU-Marutham"/>
          <w:lang w:val="en-IN"/>
        </w:rPr>
      </w:pPr>
      <w:proofErr w:type="spellStart"/>
      <w:r w:rsidRPr="0064682A">
        <w:rPr>
          <w:rFonts w:ascii="Nirmala UI" w:hAnsi="Nirmala UI" w:cs="Nirmala UI"/>
          <w:lang w:val="en-IN"/>
        </w:rPr>
        <w:t>அனைத்து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மாவட்ட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முதன்மைக்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கல்வி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அலுவலர்கள்</w:t>
      </w:r>
      <w:proofErr w:type="spellEnd"/>
      <w:r w:rsidRPr="0064682A">
        <w:rPr>
          <w:rFonts w:ascii="VANAVIL-Anbuchelvan" w:hAnsi="VANAVIL-Anbuchelvan" w:cs="TAU-Marutham"/>
          <w:lang w:val="en-IN"/>
        </w:rPr>
        <w:t>.</w:t>
      </w:r>
    </w:p>
    <w:p w:rsidR="002F7301" w:rsidRPr="0064682A" w:rsidRDefault="002F7301" w:rsidP="00614F4B">
      <w:pPr>
        <w:spacing w:after="0" w:line="240" w:lineRule="auto"/>
        <w:rPr>
          <w:rFonts w:ascii="VANAVIL-Anbuchelvan" w:hAnsi="VANAVIL-Anbuchelvan" w:cs="TAU-Marutham"/>
          <w:lang w:val="en-IN"/>
        </w:rPr>
      </w:pPr>
      <w:proofErr w:type="spellStart"/>
      <w:r w:rsidRPr="0064682A">
        <w:rPr>
          <w:rFonts w:ascii="Nirmala UI" w:hAnsi="Nirmala UI" w:cs="Nirmala UI"/>
          <w:lang w:val="en-IN"/>
        </w:rPr>
        <w:t>அனைத்து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கூடுதல்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முதன்மைக்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கல்வி</w:t>
      </w:r>
      <w:proofErr w:type="spellEnd"/>
      <w:r w:rsidRPr="0064682A">
        <w:rPr>
          <w:rFonts w:ascii="VANAVIL-Anbuchelvan" w:hAnsi="VANAVIL-Anbuchelvan" w:cs="TAU-Marutham"/>
          <w:lang w:val="en-IN"/>
        </w:rPr>
        <w:t xml:space="preserve"> </w:t>
      </w:r>
      <w:proofErr w:type="spellStart"/>
      <w:r w:rsidRPr="0064682A">
        <w:rPr>
          <w:rFonts w:ascii="Nirmala UI" w:hAnsi="Nirmala UI" w:cs="Nirmala UI"/>
          <w:lang w:val="en-IN"/>
        </w:rPr>
        <w:t>அலுவலர்கள்</w:t>
      </w:r>
      <w:proofErr w:type="spellEnd"/>
      <w:r w:rsidRPr="0064682A">
        <w:rPr>
          <w:rFonts w:ascii="VANAVIL-Anbuchelvan" w:hAnsi="VANAVIL-Anbuchelvan" w:cs="TAU-Marutham"/>
          <w:lang w:val="en-IN"/>
        </w:rPr>
        <w:t>.</w:t>
      </w:r>
    </w:p>
    <w:sectPr w:rsidR="002F7301" w:rsidRPr="0064682A" w:rsidSect="000B128D">
      <w:pgSz w:w="11907" w:h="16839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Anbuchelv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altName w:val="Arial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54615"/>
    <w:multiLevelType w:val="hybridMultilevel"/>
    <w:tmpl w:val="778A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9E"/>
    <w:rsid w:val="0001431D"/>
    <w:rsid w:val="00040C9A"/>
    <w:rsid w:val="000B128D"/>
    <w:rsid w:val="001223F0"/>
    <w:rsid w:val="00186868"/>
    <w:rsid w:val="001962A5"/>
    <w:rsid w:val="001F1341"/>
    <w:rsid w:val="00215E8C"/>
    <w:rsid w:val="002F7301"/>
    <w:rsid w:val="00357ECC"/>
    <w:rsid w:val="003D0E64"/>
    <w:rsid w:val="00425CA8"/>
    <w:rsid w:val="00481384"/>
    <w:rsid w:val="0050439B"/>
    <w:rsid w:val="00541FA4"/>
    <w:rsid w:val="00567C9F"/>
    <w:rsid w:val="005A690D"/>
    <w:rsid w:val="00614F4B"/>
    <w:rsid w:val="0064682A"/>
    <w:rsid w:val="00677B98"/>
    <w:rsid w:val="0070784D"/>
    <w:rsid w:val="007F7F57"/>
    <w:rsid w:val="0080419E"/>
    <w:rsid w:val="0086164A"/>
    <w:rsid w:val="00A309E0"/>
    <w:rsid w:val="00A43181"/>
    <w:rsid w:val="00AB64D5"/>
    <w:rsid w:val="00B16286"/>
    <w:rsid w:val="00B651E2"/>
    <w:rsid w:val="00CA1B2E"/>
    <w:rsid w:val="00CA2895"/>
    <w:rsid w:val="00CD3FCC"/>
    <w:rsid w:val="00D44FF2"/>
    <w:rsid w:val="00D465A6"/>
    <w:rsid w:val="00D566F7"/>
    <w:rsid w:val="00D81FD7"/>
    <w:rsid w:val="00D82851"/>
    <w:rsid w:val="00D83D5D"/>
    <w:rsid w:val="00D849DF"/>
    <w:rsid w:val="00DA4456"/>
    <w:rsid w:val="00DE2F32"/>
    <w:rsid w:val="00E05716"/>
    <w:rsid w:val="00EB0F1A"/>
    <w:rsid w:val="00E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C76053-874D-435F-80E1-792114CD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3</cp:revision>
  <cp:lastPrinted>2022-03-05T12:15:00Z</cp:lastPrinted>
  <dcterms:created xsi:type="dcterms:W3CDTF">2022-03-07T13:12:00Z</dcterms:created>
  <dcterms:modified xsi:type="dcterms:W3CDTF">2022-03-08T07:52:00Z</dcterms:modified>
</cp:coreProperties>
</file>